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311" w:rsidRPr="00711FE0" w:rsidRDefault="00196311" w:rsidP="00711FE0">
      <w:pPr>
        <w:widowControl/>
        <w:shd w:val="clear" w:color="auto" w:fill="FFFEFA"/>
        <w:spacing w:line="320" w:lineRule="exact"/>
        <w:jc w:val="righ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平成20年３月14日告示第12号</w:t>
      </w:r>
    </w:p>
    <w:p w:rsidR="00196311" w:rsidRPr="00711FE0" w:rsidRDefault="00711FE0" w:rsidP="00711FE0">
      <w:pPr>
        <w:widowControl/>
        <w:shd w:val="clear" w:color="auto" w:fill="FFFEFA"/>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hint="eastAsia"/>
          <w:color w:val="111111"/>
          <w:kern w:val="0"/>
          <w:sz w:val="22"/>
        </w:rPr>
        <w:t>〇</w:t>
      </w:r>
      <w:r w:rsidR="00196311" w:rsidRPr="00711FE0">
        <w:rPr>
          <w:rFonts w:ascii="ＭＳ Ｐゴシック" w:eastAsia="ＭＳ Ｐゴシック" w:hAnsi="ＭＳ Ｐゴシック" w:cs="ＭＳ Ｐゴシック"/>
          <w:color w:val="111111"/>
          <w:kern w:val="0"/>
          <w:sz w:val="22"/>
        </w:rPr>
        <w:t>住宅新築事業補助金交付要綱</w:t>
      </w:r>
      <w:bookmarkStart w:id="0" w:name="_GoBack"/>
      <w:bookmarkEnd w:id="0"/>
    </w:p>
    <w:p w:rsidR="00196311" w:rsidRDefault="00196311" w:rsidP="00711FE0">
      <w:pPr>
        <w:widowControl/>
        <w:shd w:val="clear" w:color="auto" w:fill="FFFEFA"/>
        <w:spacing w:line="320" w:lineRule="exact"/>
        <w:ind w:firstLine="240"/>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住宅新築事業等補助金交付要綱（平成17年阿南町告示第３号）の全部を改正する。</w:t>
      </w:r>
    </w:p>
    <w:p w:rsidR="00833661" w:rsidRPr="00711FE0" w:rsidRDefault="00833661" w:rsidP="00711FE0">
      <w:pPr>
        <w:widowControl/>
        <w:shd w:val="clear" w:color="auto" w:fill="FFFEFA"/>
        <w:spacing w:line="320" w:lineRule="exact"/>
        <w:ind w:firstLine="240"/>
        <w:jc w:val="left"/>
        <w:rPr>
          <w:rFonts w:ascii="ＭＳ Ｐゴシック" w:eastAsia="ＭＳ Ｐゴシック" w:hAnsi="ＭＳ Ｐゴシック" w:cs="ＭＳ Ｐゴシック" w:hint="eastAsia"/>
          <w:color w:val="111111"/>
          <w:kern w:val="0"/>
          <w:sz w:val="22"/>
        </w:rPr>
      </w:pPr>
    </w:p>
    <w:p w:rsidR="00196311" w:rsidRPr="00711FE0" w:rsidRDefault="00196311" w:rsidP="00711FE0">
      <w:pPr>
        <w:widowControl/>
        <w:shd w:val="clear" w:color="auto" w:fill="FFFEFA"/>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（趣旨）</w:t>
      </w:r>
    </w:p>
    <w:p w:rsidR="00196311" w:rsidRPr="00711FE0" w:rsidRDefault="00196311" w:rsidP="00711FE0">
      <w:pPr>
        <w:widowControl/>
        <w:shd w:val="clear" w:color="auto" w:fill="FFFEFA"/>
        <w:spacing w:line="320" w:lineRule="exact"/>
        <w:ind w:hanging="240"/>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b/>
          <w:bCs/>
          <w:color w:val="111111"/>
          <w:kern w:val="0"/>
          <w:sz w:val="22"/>
        </w:rPr>
        <w:t>第１条</w:t>
      </w:r>
      <w:r w:rsidRPr="00711FE0">
        <w:rPr>
          <w:rFonts w:ascii="ＭＳ Ｐゴシック" w:eastAsia="ＭＳ Ｐゴシック" w:hAnsi="ＭＳ Ｐゴシック" w:cs="ＭＳ Ｐゴシック"/>
          <w:color w:val="111111"/>
          <w:kern w:val="0"/>
          <w:sz w:val="22"/>
        </w:rPr>
        <w:t xml:space="preserve">　この要綱は、</w:t>
      </w:r>
      <w:hyperlink r:id="rId5" w:history="1">
        <w:r w:rsidRPr="00711FE0">
          <w:rPr>
            <w:rFonts w:ascii="ＭＳ Ｐゴシック" w:eastAsia="ＭＳ Ｐゴシック" w:hAnsi="ＭＳ Ｐゴシック" w:cs="ＭＳ Ｐゴシック"/>
            <w:color w:val="0055AA"/>
            <w:kern w:val="0"/>
            <w:sz w:val="22"/>
          </w:rPr>
          <w:t>まちづくり活性化条例（平成10年阿南町条例第23号）</w:t>
        </w:r>
      </w:hyperlink>
      <w:r w:rsidRPr="00711FE0">
        <w:rPr>
          <w:rFonts w:ascii="ＭＳ Ｐゴシック" w:eastAsia="ＭＳ Ｐゴシック" w:hAnsi="ＭＳ Ｐゴシック" w:cs="ＭＳ Ｐゴシック"/>
          <w:color w:val="111111"/>
          <w:kern w:val="0"/>
          <w:sz w:val="22"/>
        </w:rPr>
        <w:t>の規定に基づき、本町への定住に必要な基礎的条件の整備を図るため、住宅新築事業補助金（以下「補助金」という。）を交付することについて、</w:t>
      </w:r>
      <w:hyperlink r:id="rId6" w:history="1">
        <w:r w:rsidRPr="00711FE0">
          <w:rPr>
            <w:rFonts w:ascii="ＭＳ Ｐゴシック" w:eastAsia="ＭＳ Ｐゴシック" w:hAnsi="ＭＳ Ｐゴシック" w:cs="ＭＳ Ｐゴシック"/>
            <w:color w:val="0055AA"/>
            <w:kern w:val="0"/>
            <w:sz w:val="22"/>
          </w:rPr>
          <w:t>補助金等交付規則（昭和47年阿南町規則第５号）</w:t>
        </w:r>
      </w:hyperlink>
      <w:r w:rsidRPr="00711FE0">
        <w:rPr>
          <w:rFonts w:ascii="ＭＳ Ｐゴシック" w:eastAsia="ＭＳ Ｐゴシック" w:hAnsi="ＭＳ Ｐゴシック" w:cs="ＭＳ Ｐゴシック"/>
          <w:color w:val="111111"/>
          <w:kern w:val="0"/>
          <w:sz w:val="22"/>
        </w:rPr>
        <w:t>に規定するもののほか、必要な事項を定めるものとする。</w:t>
      </w:r>
    </w:p>
    <w:p w:rsidR="00196311" w:rsidRPr="00711FE0" w:rsidRDefault="00196311" w:rsidP="00711FE0">
      <w:pPr>
        <w:widowControl/>
        <w:shd w:val="clear" w:color="auto" w:fill="FFFEFA"/>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（補助金の内容及び補助金の額）</w:t>
      </w:r>
    </w:p>
    <w:p w:rsidR="00196311" w:rsidRPr="00711FE0" w:rsidRDefault="00196311" w:rsidP="00711FE0">
      <w:pPr>
        <w:widowControl/>
        <w:shd w:val="clear" w:color="auto" w:fill="FFFEFA"/>
        <w:spacing w:line="320" w:lineRule="exact"/>
        <w:ind w:hanging="240"/>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b/>
          <w:bCs/>
          <w:color w:val="111111"/>
          <w:kern w:val="0"/>
          <w:sz w:val="22"/>
        </w:rPr>
        <w:t>第２条</w:t>
      </w:r>
      <w:r w:rsidRPr="00711FE0">
        <w:rPr>
          <w:rFonts w:ascii="ＭＳ Ｐゴシック" w:eastAsia="ＭＳ Ｐゴシック" w:hAnsi="ＭＳ Ｐゴシック" w:cs="ＭＳ Ｐゴシック"/>
          <w:color w:val="111111"/>
          <w:kern w:val="0"/>
          <w:sz w:val="22"/>
        </w:rPr>
        <w:t xml:space="preserve">　前条に規定する補助金の内容及び補助金額は次のとおりとする。</w:t>
      </w:r>
    </w:p>
    <w:tbl>
      <w:tblPr>
        <w:tblW w:w="9353" w:type="dxa"/>
        <w:tblCellSpacing w:w="15" w:type="dxa"/>
        <w:tblCellMar>
          <w:left w:w="0" w:type="dxa"/>
          <w:right w:w="0" w:type="dxa"/>
        </w:tblCellMar>
        <w:tblLook w:val="04A0" w:firstRow="1" w:lastRow="0" w:firstColumn="1" w:lastColumn="0" w:noHBand="0" w:noVBand="1"/>
      </w:tblPr>
      <w:tblGrid>
        <w:gridCol w:w="1135"/>
        <w:gridCol w:w="8218"/>
      </w:tblGrid>
      <w:tr w:rsidR="00196311" w:rsidRPr="00711FE0" w:rsidTr="00711FE0">
        <w:trPr>
          <w:tblCellSpacing w:w="15" w:type="dxa"/>
        </w:trPr>
        <w:tc>
          <w:tcPr>
            <w:tcW w:w="728" w:type="dxa"/>
            <w:tcBorders>
              <w:top w:val="outset" w:sz="2" w:space="0" w:color="auto"/>
              <w:left w:val="outset" w:sz="2" w:space="0" w:color="auto"/>
              <w:bottom w:val="outset" w:sz="2" w:space="0" w:color="auto"/>
              <w:right w:val="outset" w:sz="2" w:space="0" w:color="auto"/>
            </w:tcBorders>
            <w:vAlign w:val="center"/>
            <w:hideMark/>
          </w:tcPr>
          <w:p w:rsidR="00196311" w:rsidRPr="00711FE0" w:rsidRDefault="00196311" w:rsidP="00711FE0">
            <w:pPr>
              <w:widowControl/>
              <w:shd w:val="clear" w:color="auto" w:fill="FFFEFA"/>
              <w:spacing w:line="320" w:lineRule="exact"/>
              <w:ind w:hanging="240"/>
              <w:jc w:val="left"/>
              <w:rPr>
                <w:rFonts w:ascii="ＭＳ Ｐゴシック" w:eastAsia="ＭＳ Ｐゴシック" w:hAnsi="ＭＳ Ｐゴシック" w:cs="ＭＳ Ｐゴシック"/>
                <w:color w:val="111111"/>
                <w:kern w:val="0"/>
                <w:sz w:val="22"/>
              </w:rPr>
            </w:pPr>
          </w:p>
        </w:tc>
        <w:tc>
          <w:tcPr>
            <w:tcW w:w="8535" w:type="dxa"/>
            <w:tcBorders>
              <w:top w:val="outset" w:sz="2" w:space="0" w:color="auto"/>
              <w:left w:val="outset" w:sz="2" w:space="0" w:color="auto"/>
              <w:bottom w:val="outset" w:sz="2" w:space="0" w:color="auto"/>
              <w:right w:val="outset" w:sz="2" w:space="0" w:color="auto"/>
            </w:tcBorders>
            <w:vAlign w:val="center"/>
            <w:hideMark/>
          </w:tcPr>
          <w:p w:rsidR="00196311" w:rsidRPr="00711FE0" w:rsidRDefault="00196311" w:rsidP="00711FE0">
            <w:pPr>
              <w:widowControl/>
              <w:spacing w:line="320" w:lineRule="exact"/>
              <w:jc w:val="left"/>
              <w:rPr>
                <w:rFonts w:ascii="ＭＳ Ｐゴシック" w:eastAsia="ＭＳ Ｐゴシック" w:hAnsi="ＭＳ Ｐゴシック" w:cs="Times New Roman"/>
                <w:kern w:val="0"/>
                <w:sz w:val="22"/>
              </w:rPr>
            </w:pPr>
          </w:p>
        </w:tc>
      </w:tr>
      <w:tr w:rsidR="00196311" w:rsidRPr="00711FE0" w:rsidTr="00711FE0">
        <w:trPr>
          <w:tblCellSpacing w:w="15" w:type="dxa"/>
        </w:trPr>
        <w:tc>
          <w:tcPr>
            <w:tcW w:w="0" w:type="auto"/>
            <w:tcBorders>
              <w:top w:val="single" w:sz="6" w:space="0" w:color="auto"/>
              <w:left w:val="single" w:sz="6" w:space="0" w:color="auto"/>
              <w:bottom w:val="single" w:sz="6" w:space="0" w:color="auto"/>
              <w:right w:val="single" w:sz="6" w:space="0" w:color="auto"/>
            </w:tcBorders>
            <w:hideMark/>
          </w:tcPr>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用語の定義</w:t>
            </w:r>
          </w:p>
        </w:tc>
        <w:tc>
          <w:tcPr>
            <w:tcW w:w="8535" w:type="dxa"/>
            <w:tcBorders>
              <w:top w:val="single" w:sz="6" w:space="0" w:color="auto"/>
              <w:left w:val="single" w:sz="6" w:space="0" w:color="auto"/>
              <w:bottom w:val="single" w:sz="6" w:space="0" w:color="auto"/>
              <w:right w:val="single" w:sz="6" w:space="0" w:color="auto"/>
            </w:tcBorders>
            <w:hideMark/>
          </w:tcPr>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(１)　住宅とは、常に住居の用に供する家屋又は併用の建物の家屋の部分をいう。</w:t>
            </w:r>
          </w:p>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(２)　新築とは、新しく住宅を建てることをいう。</w:t>
            </w:r>
          </w:p>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(３)　町内施工業者とは、町内の住宅関連業者で、町内に本店を有する法人又は町内に住所を有する個人事業主をいう。</w:t>
            </w:r>
          </w:p>
        </w:tc>
      </w:tr>
      <w:tr w:rsidR="00196311" w:rsidRPr="00711FE0" w:rsidTr="00711FE0">
        <w:trPr>
          <w:tblCellSpacing w:w="15" w:type="dxa"/>
        </w:trPr>
        <w:tc>
          <w:tcPr>
            <w:tcW w:w="0" w:type="auto"/>
            <w:tcBorders>
              <w:top w:val="single" w:sz="6" w:space="0" w:color="auto"/>
              <w:left w:val="single" w:sz="6" w:space="0" w:color="auto"/>
              <w:bottom w:val="single" w:sz="6" w:space="0" w:color="auto"/>
              <w:right w:val="single" w:sz="6" w:space="0" w:color="auto"/>
            </w:tcBorders>
            <w:hideMark/>
          </w:tcPr>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対象事業</w:t>
            </w:r>
          </w:p>
        </w:tc>
        <w:tc>
          <w:tcPr>
            <w:tcW w:w="8535" w:type="dxa"/>
            <w:tcBorders>
              <w:top w:val="single" w:sz="6" w:space="0" w:color="auto"/>
              <w:left w:val="single" w:sz="6" w:space="0" w:color="auto"/>
              <w:bottom w:val="single" w:sz="6" w:space="0" w:color="auto"/>
              <w:right w:val="single" w:sz="6" w:space="0" w:color="auto"/>
            </w:tcBorders>
            <w:hideMark/>
          </w:tcPr>
          <w:p w:rsidR="00196311" w:rsidRPr="00711FE0" w:rsidRDefault="00196311" w:rsidP="00711FE0">
            <w:pPr>
              <w:widowControl/>
              <w:spacing w:line="320" w:lineRule="exact"/>
              <w:ind w:firstLine="240"/>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住宅の新築又は住宅用地取得。ただし、住宅建築適地であり、土砂災害防止法における土砂災害特別警戒区域外であること。</w:t>
            </w:r>
          </w:p>
        </w:tc>
      </w:tr>
      <w:tr w:rsidR="00196311" w:rsidRPr="00711FE0" w:rsidTr="00711FE0">
        <w:trPr>
          <w:tblCellSpacing w:w="15" w:type="dxa"/>
        </w:trPr>
        <w:tc>
          <w:tcPr>
            <w:tcW w:w="0" w:type="auto"/>
            <w:tcBorders>
              <w:top w:val="single" w:sz="6" w:space="0" w:color="auto"/>
              <w:left w:val="single" w:sz="6" w:space="0" w:color="auto"/>
              <w:bottom w:val="single" w:sz="6" w:space="0" w:color="auto"/>
              <w:right w:val="single" w:sz="6" w:space="0" w:color="auto"/>
            </w:tcBorders>
            <w:hideMark/>
          </w:tcPr>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資格者</w:t>
            </w:r>
          </w:p>
        </w:tc>
        <w:tc>
          <w:tcPr>
            <w:tcW w:w="8535" w:type="dxa"/>
            <w:tcBorders>
              <w:top w:val="single" w:sz="6" w:space="0" w:color="auto"/>
              <w:left w:val="single" w:sz="6" w:space="0" w:color="auto"/>
              <w:bottom w:val="single" w:sz="6" w:space="0" w:color="auto"/>
              <w:right w:val="single" w:sz="6" w:space="0" w:color="auto"/>
            </w:tcBorders>
            <w:hideMark/>
          </w:tcPr>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(１)　阿南町に住所を有し、補助金交付申請時に、年齢が65歳未満（夫婦の場合は、どちらか一方が65歳未満であればよい。）である者</w:t>
            </w:r>
          </w:p>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(２)　資格者又は同居の親族が、税、公共の使用料又は負担金を未納していない者</w:t>
            </w:r>
          </w:p>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(３)　阿南町に永住する者</w:t>
            </w:r>
          </w:p>
        </w:tc>
      </w:tr>
      <w:tr w:rsidR="00196311" w:rsidRPr="00711FE0" w:rsidTr="00711FE0">
        <w:trPr>
          <w:tblCellSpacing w:w="15" w:type="dxa"/>
        </w:trPr>
        <w:tc>
          <w:tcPr>
            <w:tcW w:w="0" w:type="auto"/>
            <w:tcBorders>
              <w:top w:val="single" w:sz="6" w:space="0" w:color="auto"/>
              <w:left w:val="single" w:sz="6" w:space="0" w:color="auto"/>
              <w:bottom w:val="single" w:sz="6" w:space="0" w:color="auto"/>
              <w:right w:val="single" w:sz="6" w:space="0" w:color="auto"/>
            </w:tcBorders>
            <w:hideMark/>
          </w:tcPr>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事業基準</w:t>
            </w:r>
          </w:p>
        </w:tc>
        <w:tc>
          <w:tcPr>
            <w:tcW w:w="8535" w:type="dxa"/>
            <w:tcBorders>
              <w:top w:val="single" w:sz="6" w:space="0" w:color="auto"/>
              <w:left w:val="single" w:sz="6" w:space="0" w:color="auto"/>
              <w:bottom w:val="single" w:sz="6" w:space="0" w:color="auto"/>
              <w:right w:val="single" w:sz="6" w:space="0" w:color="auto"/>
            </w:tcBorders>
            <w:hideMark/>
          </w:tcPr>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(１)　住宅の新築の合計金額が、1,000万円以上であること。</w:t>
            </w:r>
          </w:p>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(２)　用地取得は200平方メートル以上であること。</w:t>
            </w:r>
          </w:p>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(３)　用地取得後２年以内に住宅の建築に着手すること。</w:t>
            </w:r>
          </w:p>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(４)　水道給水区域内で住宅を建てる場合は、町上水道へ加入するものとする。</w:t>
            </w:r>
          </w:p>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(５)　農業集落排水区域内で住宅を建てる場合は、町下水道へ加入するものとする。区域外の場合は、下水処理施設を設置するものとする。</w:t>
            </w:r>
          </w:p>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(６)　補助金はそれぞれ１戸１件を対象とする。</w:t>
            </w:r>
          </w:p>
        </w:tc>
      </w:tr>
      <w:tr w:rsidR="00196311" w:rsidRPr="00711FE0" w:rsidTr="00711FE0">
        <w:trPr>
          <w:tblCellSpacing w:w="15" w:type="dxa"/>
        </w:trPr>
        <w:tc>
          <w:tcPr>
            <w:tcW w:w="0" w:type="auto"/>
            <w:tcBorders>
              <w:top w:val="single" w:sz="6" w:space="0" w:color="auto"/>
              <w:left w:val="single" w:sz="6" w:space="0" w:color="auto"/>
              <w:bottom w:val="single" w:sz="6" w:space="0" w:color="auto"/>
              <w:right w:val="single" w:sz="6" w:space="0" w:color="auto"/>
            </w:tcBorders>
            <w:hideMark/>
          </w:tcPr>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非該当事項</w:t>
            </w:r>
          </w:p>
        </w:tc>
        <w:tc>
          <w:tcPr>
            <w:tcW w:w="8535" w:type="dxa"/>
            <w:tcBorders>
              <w:top w:val="single" w:sz="6" w:space="0" w:color="auto"/>
              <w:left w:val="single" w:sz="6" w:space="0" w:color="auto"/>
              <w:bottom w:val="single" w:sz="6" w:space="0" w:color="auto"/>
              <w:right w:val="single" w:sz="6" w:space="0" w:color="auto"/>
            </w:tcBorders>
            <w:hideMark/>
          </w:tcPr>
          <w:p w:rsidR="00196311" w:rsidRPr="00711FE0" w:rsidRDefault="00196311" w:rsidP="00711FE0">
            <w:pPr>
              <w:widowControl/>
              <w:spacing w:line="320" w:lineRule="exact"/>
              <w:ind w:firstLine="240"/>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過去に、申請者が新築等で町の補助金を受けた場合若しくは申請者と同一世帯にあった者が新築等で町の補助金を受けた建物を処分して新築する場合又は補償金等を受け建築又は用地取得する場合は、当事業の対象としないものとする。</w:t>
            </w:r>
          </w:p>
        </w:tc>
      </w:tr>
      <w:tr w:rsidR="00196311" w:rsidRPr="00711FE0" w:rsidTr="00711FE0">
        <w:trPr>
          <w:tblCellSpacing w:w="15" w:type="dxa"/>
        </w:trPr>
        <w:tc>
          <w:tcPr>
            <w:tcW w:w="0" w:type="auto"/>
            <w:tcBorders>
              <w:top w:val="single" w:sz="6" w:space="0" w:color="auto"/>
              <w:left w:val="single" w:sz="6" w:space="0" w:color="auto"/>
              <w:bottom w:val="single" w:sz="6" w:space="0" w:color="auto"/>
              <w:right w:val="single" w:sz="6" w:space="0" w:color="auto"/>
            </w:tcBorders>
            <w:hideMark/>
          </w:tcPr>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補助金の額</w:t>
            </w:r>
          </w:p>
        </w:tc>
        <w:tc>
          <w:tcPr>
            <w:tcW w:w="8535" w:type="dxa"/>
            <w:tcBorders>
              <w:top w:val="single" w:sz="6" w:space="0" w:color="auto"/>
              <w:left w:val="single" w:sz="6" w:space="0" w:color="auto"/>
              <w:bottom w:val="single" w:sz="6" w:space="0" w:color="auto"/>
              <w:right w:val="single" w:sz="6" w:space="0" w:color="auto"/>
            </w:tcBorders>
            <w:hideMark/>
          </w:tcPr>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(１)　住宅の新築　100万円。ただし、町内施工業者が建築する場合は、50万円を加算できるものとする。</w:t>
            </w:r>
          </w:p>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(２)　住宅用地取得　取得価格の２分の１以内とし、100万円を上限とする。</w:t>
            </w:r>
          </w:p>
        </w:tc>
      </w:tr>
    </w:tbl>
    <w:p w:rsidR="00196311" w:rsidRPr="00711FE0" w:rsidRDefault="00196311" w:rsidP="00711FE0">
      <w:pPr>
        <w:widowControl/>
        <w:shd w:val="clear" w:color="auto" w:fill="FFFEFA"/>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（補助金の事前協議）</w:t>
      </w:r>
    </w:p>
    <w:p w:rsidR="00196311" w:rsidRPr="00711FE0" w:rsidRDefault="00196311" w:rsidP="00711FE0">
      <w:pPr>
        <w:widowControl/>
        <w:shd w:val="clear" w:color="auto" w:fill="FFFEFA"/>
        <w:spacing w:line="320" w:lineRule="exact"/>
        <w:ind w:hanging="240"/>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b/>
          <w:bCs/>
          <w:color w:val="111111"/>
          <w:kern w:val="0"/>
          <w:sz w:val="22"/>
        </w:rPr>
        <w:t>第３条</w:t>
      </w:r>
      <w:r w:rsidRPr="00711FE0">
        <w:rPr>
          <w:rFonts w:ascii="ＭＳ Ｐゴシック" w:eastAsia="ＭＳ Ｐゴシック" w:hAnsi="ＭＳ Ｐゴシック" w:cs="ＭＳ Ｐゴシック"/>
          <w:color w:val="111111"/>
          <w:kern w:val="0"/>
          <w:sz w:val="22"/>
        </w:rPr>
        <w:t xml:space="preserve">　補助金の交付を受けようとする者は、次に掲げる期間において住宅新築事業事前協議届出書（</w:t>
      </w:r>
      <w:hyperlink r:id="rId7" w:history="1">
        <w:r w:rsidRPr="00711FE0">
          <w:rPr>
            <w:rFonts w:ascii="ＭＳ Ｐゴシック" w:eastAsia="ＭＳ Ｐゴシック" w:hAnsi="ＭＳ Ｐゴシック" w:cs="ＭＳ Ｐゴシック"/>
            <w:color w:val="0055AA"/>
            <w:kern w:val="0"/>
            <w:sz w:val="22"/>
          </w:rPr>
          <w:t>様式第１－１号</w:t>
        </w:r>
      </w:hyperlink>
      <w:r w:rsidRPr="00711FE0">
        <w:rPr>
          <w:rFonts w:ascii="ＭＳ Ｐゴシック" w:eastAsia="ＭＳ Ｐゴシック" w:hAnsi="ＭＳ Ｐゴシック" w:cs="ＭＳ Ｐゴシック"/>
          <w:color w:val="111111"/>
          <w:kern w:val="0"/>
          <w:sz w:val="22"/>
        </w:rPr>
        <w:t>）及び土地取得計画書（</w:t>
      </w:r>
      <w:hyperlink r:id="rId8" w:history="1">
        <w:r w:rsidRPr="00711FE0">
          <w:rPr>
            <w:rFonts w:ascii="ＭＳ Ｐゴシック" w:eastAsia="ＭＳ Ｐゴシック" w:hAnsi="ＭＳ Ｐゴシック" w:cs="ＭＳ Ｐゴシック"/>
            <w:color w:val="0055AA"/>
            <w:kern w:val="0"/>
            <w:sz w:val="22"/>
          </w:rPr>
          <w:t>様式第１－２号</w:t>
        </w:r>
      </w:hyperlink>
      <w:r w:rsidRPr="00711FE0">
        <w:rPr>
          <w:rFonts w:ascii="ＭＳ Ｐゴシック" w:eastAsia="ＭＳ Ｐゴシック" w:hAnsi="ＭＳ Ｐゴシック" w:cs="ＭＳ Ｐゴシック"/>
          <w:color w:val="111111"/>
          <w:kern w:val="0"/>
          <w:sz w:val="22"/>
        </w:rPr>
        <w:t>）（</w:t>
      </w:r>
      <w:hyperlink r:id="rId9" w:history="1">
        <w:r w:rsidRPr="00711FE0">
          <w:rPr>
            <w:rFonts w:ascii="ＭＳ Ｐゴシック" w:eastAsia="ＭＳ Ｐゴシック" w:hAnsi="ＭＳ Ｐゴシック" w:cs="ＭＳ Ｐゴシック"/>
            <w:color w:val="0055AA"/>
            <w:kern w:val="0"/>
            <w:sz w:val="22"/>
          </w:rPr>
          <w:t>様式第１－３号</w:t>
        </w:r>
      </w:hyperlink>
      <w:r w:rsidRPr="00711FE0">
        <w:rPr>
          <w:rFonts w:ascii="ＭＳ Ｐゴシック" w:eastAsia="ＭＳ Ｐゴシック" w:hAnsi="ＭＳ Ｐゴシック" w:cs="ＭＳ Ｐゴシック"/>
          <w:color w:val="111111"/>
          <w:kern w:val="0"/>
          <w:sz w:val="22"/>
        </w:rPr>
        <w:t>）をそれぞれ町長へ提出しなければならない。</w:t>
      </w:r>
    </w:p>
    <w:p w:rsidR="00196311" w:rsidRPr="00711FE0" w:rsidRDefault="00196311" w:rsidP="00711FE0">
      <w:pPr>
        <w:widowControl/>
        <w:shd w:val="clear" w:color="auto" w:fill="FFFEFA"/>
        <w:spacing w:line="320" w:lineRule="exact"/>
        <w:ind w:hanging="240"/>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(１)　住宅新築補助金　建築工事着工前</w:t>
      </w:r>
    </w:p>
    <w:p w:rsidR="00196311" w:rsidRPr="00711FE0" w:rsidRDefault="00196311" w:rsidP="00711FE0">
      <w:pPr>
        <w:widowControl/>
        <w:shd w:val="clear" w:color="auto" w:fill="FFFEFA"/>
        <w:spacing w:line="320" w:lineRule="exact"/>
        <w:ind w:hanging="240"/>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(２)　住宅用地取得補助金　土地売買契約前</w:t>
      </w:r>
    </w:p>
    <w:p w:rsidR="00196311" w:rsidRPr="00711FE0" w:rsidRDefault="00196311" w:rsidP="00711FE0">
      <w:pPr>
        <w:widowControl/>
        <w:shd w:val="clear" w:color="auto" w:fill="FFFEFA"/>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（補助金の事前協議結果）</w:t>
      </w:r>
    </w:p>
    <w:p w:rsidR="00711FE0" w:rsidRDefault="00196311" w:rsidP="00711FE0">
      <w:pPr>
        <w:widowControl/>
        <w:shd w:val="clear" w:color="auto" w:fill="FFFEFA"/>
        <w:spacing w:line="320" w:lineRule="exact"/>
        <w:ind w:hanging="240"/>
        <w:jc w:val="left"/>
        <w:rPr>
          <w:rFonts w:ascii="ＭＳ Ｐゴシック" w:eastAsia="ＭＳ Ｐゴシック" w:hAnsi="ＭＳ Ｐゴシック" w:cs="ＭＳ Ｐゴシック" w:hint="eastAsia"/>
          <w:color w:val="111111"/>
          <w:kern w:val="0"/>
          <w:sz w:val="22"/>
        </w:rPr>
      </w:pPr>
      <w:r w:rsidRPr="00711FE0">
        <w:rPr>
          <w:rFonts w:ascii="ＭＳ Ｐゴシック" w:eastAsia="ＭＳ Ｐゴシック" w:hAnsi="ＭＳ Ｐゴシック" w:cs="ＭＳ Ｐゴシック"/>
          <w:b/>
          <w:bCs/>
          <w:color w:val="111111"/>
          <w:kern w:val="0"/>
          <w:sz w:val="22"/>
        </w:rPr>
        <w:t>第４条</w:t>
      </w:r>
      <w:r w:rsidRPr="00711FE0">
        <w:rPr>
          <w:rFonts w:ascii="ＭＳ Ｐゴシック" w:eastAsia="ＭＳ Ｐゴシック" w:hAnsi="ＭＳ Ｐゴシック" w:cs="ＭＳ Ｐゴシック"/>
          <w:color w:val="111111"/>
          <w:kern w:val="0"/>
          <w:sz w:val="22"/>
        </w:rPr>
        <w:t xml:space="preserve">　町長は、前条の規定により事前協議届出書を受理したときは、審査及び現地調査等を行い、その結果を住宅事新築事業事前協議結果通知書（</w:t>
      </w:r>
      <w:hyperlink r:id="rId10" w:history="1">
        <w:r w:rsidRPr="00711FE0">
          <w:rPr>
            <w:rFonts w:ascii="ＭＳ Ｐゴシック" w:eastAsia="ＭＳ Ｐゴシック" w:hAnsi="ＭＳ Ｐゴシック" w:cs="ＭＳ Ｐゴシック"/>
            <w:color w:val="0055AA"/>
            <w:kern w:val="0"/>
            <w:sz w:val="22"/>
          </w:rPr>
          <w:t>様式第２号</w:t>
        </w:r>
      </w:hyperlink>
      <w:r w:rsidRPr="00711FE0">
        <w:rPr>
          <w:rFonts w:ascii="ＭＳ Ｐゴシック" w:eastAsia="ＭＳ Ｐゴシック" w:hAnsi="ＭＳ Ｐゴシック" w:cs="ＭＳ Ｐゴシック"/>
          <w:color w:val="111111"/>
          <w:kern w:val="0"/>
          <w:sz w:val="22"/>
        </w:rPr>
        <w:t>）により通知する。</w:t>
      </w:r>
    </w:p>
    <w:p w:rsidR="00711FE0" w:rsidRDefault="00711FE0" w:rsidP="00711FE0">
      <w:pPr>
        <w:widowControl/>
        <w:jc w:val="left"/>
        <w:rPr>
          <w:rFonts w:ascii="ＭＳ Ｐゴシック" w:eastAsia="ＭＳ Ｐゴシック" w:hAnsi="ＭＳ Ｐゴシック" w:cs="ＭＳ Ｐゴシック" w:hint="eastAsia"/>
          <w:color w:val="111111"/>
          <w:kern w:val="0"/>
          <w:sz w:val="22"/>
        </w:rPr>
      </w:pPr>
      <w:r>
        <w:rPr>
          <w:rFonts w:ascii="ＭＳ Ｐゴシック" w:eastAsia="ＭＳ Ｐゴシック" w:hAnsi="ＭＳ Ｐゴシック" w:cs="ＭＳ Ｐゴシック"/>
          <w:color w:val="111111"/>
          <w:kern w:val="0"/>
          <w:sz w:val="22"/>
        </w:rPr>
        <w:br w:type="page"/>
      </w:r>
    </w:p>
    <w:p w:rsidR="00196311" w:rsidRPr="00711FE0" w:rsidRDefault="00196311" w:rsidP="00711FE0">
      <w:pPr>
        <w:widowControl/>
        <w:shd w:val="clear" w:color="auto" w:fill="FFFEFA"/>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lastRenderedPageBreak/>
        <w:t>（補助金の交付申請）</w:t>
      </w:r>
    </w:p>
    <w:p w:rsidR="00196311" w:rsidRPr="00711FE0" w:rsidRDefault="00196311" w:rsidP="00711FE0">
      <w:pPr>
        <w:widowControl/>
        <w:shd w:val="clear" w:color="auto" w:fill="FFFEFA"/>
        <w:spacing w:line="320" w:lineRule="exact"/>
        <w:ind w:hanging="240"/>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b/>
          <w:bCs/>
          <w:color w:val="111111"/>
          <w:kern w:val="0"/>
          <w:sz w:val="22"/>
        </w:rPr>
        <w:t>第５条</w:t>
      </w:r>
      <w:r w:rsidRPr="00711FE0">
        <w:rPr>
          <w:rFonts w:ascii="ＭＳ Ｐゴシック" w:eastAsia="ＭＳ Ｐゴシック" w:hAnsi="ＭＳ Ｐゴシック" w:cs="ＭＳ Ｐゴシック"/>
          <w:color w:val="111111"/>
          <w:kern w:val="0"/>
          <w:sz w:val="22"/>
        </w:rPr>
        <w:t xml:space="preserve">　前条の規定により補助金の交付を受けようとする者は、住宅新築事業補助金交付申請書（</w:t>
      </w:r>
      <w:hyperlink r:id="rId11" w:history="1">
        <w:r w:rsidRPr="00711FE0">
          <w:rPr>
            <w:rFonts w:ascii="ＭＳ Ｐゴシック" w:eastAsia="ＭＳ Ｐゴシック" w:hAnsi="ＭＳ Ｐゴシック" w:cs="ＭＳ Ｐゴシック"/>
            <w:color w:val="0055AA"/>
            <w:kern w:val="0"/>
            <w:sz w:val="22"/>
          </w:rPr>
          <w:t>様式第３号</w:t>
        </w:r>
      </w:hyperlink>
      <w:r w:rsidRPr="00711FE0">
        <w:rPr>
          <w:rFonts w:ascii="ＭＳ Ｐゴシック" w:eastAsia="ＭＳ Ｐゴシック" w:hAnsi="ＭＳ Ｐゴシック" w:cs="ＭＳ Ｐゴシック"/>
          <w:color w:val="111111"/>
          <w:kern w:val="0"/>
          <w:sz w:val="22"/>
        </w:rPr>
        <w:t>）に次表に掲げる書類を添えて、住宅の引渡しを受けた日から起算して６ヶ月以内に町長に申請しなければならない。</w:t>
      </w:r>
    </w:p>
    <w:tbl>
      <w:tblPr>
        <w:tblW w:w="9353" w:type="dxa"/>
        <w:tblCellSpacing w:w="15" w:type="dxa"/>
        <w:tblCellMar>
          <w:left w:w="0" w:type="dxa"/>
          <w:right w:w="0" w:type="dxa"/>
        </w:tblCellMar>
        <w:tblLook w:val="04A0" w:firstRow="1" w:lastRow="0" w:firstColumn="1" w:lastColumn="0" w:noHBand="0" w:noVBand="1"/>
      </w:tblPr>
      <w:tblGrid>
        <w:gridCol w:w="3094"/>
        <w:gridCol w:w="6259"/>
      </w:tblGrid>
      <w:tr w:rsidR="00196311" w:rsidRPr="00711FE0" w:rsidTr="00711FE0">
        <w:trPr>
          <w:tblCellSpacing w:w="15" w:type="dxa"/>
        </w:trPr>
        <w:tc>
          <w:tcPr>
            <w:tcW w:w="3049" w:type="dxa"/>
            <w:tcBorders>
              <w:top w:val="outset" w:sz="2" w:space="0" w:color="auto"/>
              <w:left w:val="outset" w:sz="2" w:space="0" w:color="auto"/>
              <w:bottom w:val="outset" w:sz="2" w:space="0" w:color="auto"/>
              <w:right w:val="outset" w:sz="2" w:space="0" w:color="auto"/>
            </w:tcBorders>
            <w:vAlign w:val="center"/>
            <w:hideMark/>
          </w:tcPr>
          <w:p w:rsidR="00196311" w:rsidRPr="00711FE0" w:rsidRDefault="00196311" w:rsidP="00711FE0">
            <w:pPr>
              <w:widowControl/>
              <w:shd w:val="clear" w:color="auto" w:fill="FFFEFA"/>
              <w:spacing w:line="320" w:lineRule="exact"/>
              <w:ind w:hanging="240"/>
              <w:jc w:val="left"/>
              <w:rPr>
                <w:rFonts w:ascii="ＭＳ Ｐゴシック" w:eastAsia="ＭＳ Ｐゴシック" w:hAnsi="ＭＳ Ｐゴシック" w:cs="ＭＳ Ｐゴシック"/>
                <w:color w:val="111111"/>
                <w:kern w:val="0"/>
                <w:sz w:val="22"/>
              </w:rPr>
            </w:pPr>
          </w:p>
        </w:tc>
        <w:tc>
          <w:tcPr>
            <w:tcW w:w="6214" w:type="dxa"/>
            <w:tcBorders>
              <w:top w:val="outset" w:sz="2" w:space="0" w:color="auto"/>
              <w:left w:val="outset" w:sz="2" w:space="0" w:color="auto"/>
              <w:bottom w:val="outset" w:sz="2" w:space="0" w:color="auto"/>
              <w:right w:val="outset" w:sz="2" w:space="0" w:color="auto"/>
            </w:tcBorders>
            <w:vAlign w:val="center"/>
            <w:hideMark/>
          </w:tcPr>
          <w:p w:rsidR="00196311" w:rsidRPr="00711FE0" w:rsidRDefault="00196311" w:rsidP="00711FE0">
            <w:pPr>
              <w:widowControl/>
              <w:spacing w:line="320" w:lineRule="exact"/>
              <w:jc w:val="left"/>
              <w:rPr>
                <w:rFonts w:ascii="ＭＳ Ｐゴシック" w:eastAsia="ＭＳ Ｐゴシック" w:hAnsi="ＭＳ Ｐゴシック" w:cs="Times New Roman"/>
                <w:kern w:val="0"/>
                <w:sz w:val="22"/>
              </w:rPr>
            </w:pPr>
          </w:p>
        </w:tc>
      </w:tr>
      <w:tr w:rsidR="00196311" w:rsidRPr="00711FE0" w:rsidTr="00711FE0">
        <w:trPr>
          <w:tblCellSpacing w:w="15" w:type="dxa"/>
        </w:trPr>
        <w:tc>
          <w:tcPr>
            <w:tcW w:w="0" w:type="auto"/>
            <w:tcBorders>
              <w:top w:val="single" w:sz="6" w:space="0" w:color="auto"/>
              <w:left w:val="single" w:sz="6" w:space="0" w:color="auto"/>
              <w:bottom w:val="single" w:sz="6" w:space="0" w:color="auto"/>
              <w:right w:val="single" w:sz="6" w:space="0" w:color="auto"/>
            </w:tcBorders>
            <w:hideMark/>
          </w:tcPr>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住宅新築申請　添付書類</w:t>
            </w:r>
          </w:p>
        </w:tc>
        <w:tc>
          <w:tcPr>
            <w:tcW w:w="6214" w:type="dxa"/>
            <w:tcBorders>
              <w:top w:val="single" w:sz="6" w:space="0" w:color="auto"/>
              <w:left w:val="single" w:sz="6" w:space="0" w:color="auto"/>
              <w:bottom w:val="single" w:sz="6" w:space="0" w:color="auto"/>
              <w:right w:val="single" w:sz="6" w:space="0" w:color="auto"/>
            </w:tcBorders>
            <w:hideMark/>
          </w:tcPr>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・住宅建築平面図</w:t>
            </w:r>
          </w:p>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・建築工事請負契約書及び工事費内訳書</w:t>
            </w:r>
          </w:p>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・住民票の写し（世帯全員）</w:t>
            </w:r>
          </w:p>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・農地転用許可証の写し（農地転用が必要な場合に限る。）</w:t>
            </w:r>
          </w:p>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・家屋登記簿謄本の写し</w:t>
            </w:r>
          </w:p>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・工事金領収書の写し</w:t>
            </w:r>
          </w:p>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・納税証明書又は滞納のない旨の証明書</w:t>
            </w:r>
          </w:p>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・工事完成写真　数枚</w:t>
            </w:r>
          </w:p>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・その他町長が必要と認める書類</w:t>
            </w:r>
          </w:p>
        </w:tc>
      </w:tr>
      <w:tr w:rsidR="00196311" w:rsidRPr="00711FE0" w:rsidTr="00711FE0">
        <w:trPr>
          <w:tblCellSpacing w:w="15" w:type="dxa"/>
        </w:trPr>
        <w:tc>
          <w:tcPr>
            <w:tcW w:w="0" w:type="auto"/>
            <w:tcBorders>
              <w:top w:val="single" w:sz="6" w:space="0" w:color="auto"/>
              <w:left w:val="single" w:sz="6" w:space="0" w:color="auto"/>
              <w:bottom w:val="single" w:sz="6" w:space="0" w:color="auto"/>
              <w:right w:val="single" w:sz="6" w:space="0" w:color="auto"/>
            </w:tcBorders>
            <w:hideMark/>
          </w:tcPr>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住宅用地取得申請　添付書類</w:t>
            </w:r>
          </w:p>
        </w:tc>
        <w:tc>
          <w:tcPr>
            <w:tcW w:w="6214" w:type="dxa"/>
            <w:tcBorders>
              <w:top w:val="single" w:sz="6" w:space="0" w:color="auto"/>
              <w:left w:val="single" w:sz="6" w:space="0" w:color="auto"/>
              <w:bottom w:val="single" w:sz="6" w:space="0" w:color="auto"/>
              <w:right w:val="single" w:sz="6" w:space="0" w:color="auto"/>
            </w:tcBorders>
            <w:hideMark/>
          </w:tcPr>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・土地売買の契約書の写し</w:t>
            </w:r>
          </w:p>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・土地登記簿謄本の写し</w:t>
            </w:r>
          </w:p>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・土地代金領収書の写し</w:t>
            </w:r>
          </w:p>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・用地全景写真　数枚</w:t>
            </w:r>
          </w:p>
          <w:p w:rsidR="00196311" w:rsidRPr="00711FE0" w:rsidRDefault="00196311" w:rsidP="00711FE0">
            <w:pPr>
              <w:widowControl/>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・その他町長が必要と認める書類</w:t>
            </w:r>
          </w:p>
        </w:tc>
      </w:tr>
    </w:tbl>
    <w:p w:rsidR="00196311" w:rsidRPr="00711FE0" w:rsidRDefault="00196311" w:rsidP="00711FE0">
      <w:pPr>
        <w:widowControl/>
        <w:shd w:val="clear" w:color="auto" w:fill="FFFEFA"/>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（補助金の交付決定）</w:t>
      </w:r>
    </w:p>
    <w:p w:rsidR="00196311" w:rsidRPr="00711FE0" w:rsidRDefault="00196311" w:rsidP="00711FE0">
      <w:pPr>
        <w:widowControl/>
        <w:shd w:val="clear" w:color="auto" w:fill="FFFEFA"/>
        <w:spacing w:line="320" w:lineRule="exact"/>
        <w:ind w:hanging="240"/>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b/>
          <w:bCs/>
          <w:color w:val="111111"/>
          <w:kern w:val="0"/>
          <w:sz w:val="22"/>
        </w:rPr>
        <w:t>第６条</w:t>
      </w:r>
      <w:r w:rsidRPr="00711FE0">
        <w:rPr>
          <w:rFonts w:ascii="ＭＳ Ｐゴシック" w:eastAsia="ＭＳ Ｐゴシック" w:hAnsi="ＭＳ Ｐゴシック" w:cs="ＭＳ Ｐゴシック"/>
          <w:color w:val="111111"/>
          <w:kern w:val="0"/>
          <w:sz w:val="22"/>
        </w:rPr>
        <w:t xml:space="preserve">　町長は、前条に定める申請書を受理したときは、当該申請に関わる書類の審査及び現地調査等を行い、交付の可否を決定するとともに、補助金交付決定・却下通知書（</w:t>
      </w:r>
      <w:hyperlink r:id="rId12" w:history="1">
        <w:r w:rsidRPr="00711FE0">
          <w:rPr>
            <w:rFonts w:ascii="ＭＳ Ｐゴシック" w:eastAsia="ＭＳ Ｐゴシック" w:hAnsi="ＭＳ Ｐゴシック" w:cs="ＭＳ Ｐゴシック"/>
            <w:color w:val="0055AA"/>
            <w:kern w:val="0"/>
            <w:sz w:val="22"/>
          </w:rPr>
          <w:t>様式第４号</w:t>
        </w:r>
      </w:hyperlink>
      <w:r w:rsidRPr="00711FE0">
        <w:rPr>
          <w:rFonts w:ascii="ＭＳ Ｐゴシック" w:eastAsia="ＭＳ Ｐゴシック" w:hAnsi="ＭＳ Ｐゴシック" w:cs="ＭＳ Ｐゴシック"/>
          <w:color w:val="111111"/>
          <w:kern w:val="0"/>
          <w:sz w:val="22"/>
        </w:rPr>
        <w:t>）により申請者に通知する。</w:t>
      </w:r>
    </w:p>
    <w:p w:rsidR="00196311" w:rsidRPr="00711FE0" w:rsidRDefault="00196311" w:rsidP="00711FE0">
      <w:pPr>
        <w:widowControl/>
        <w:shd w:val="clear" w:color="auto" w:fill="FFFEFA"/>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（請求）</w:t>
      </w:r>
    </w:p>
    <w:p w:rsidR="00196311" w:rsidRPr="00711FE0" w:rsidRDefault="00196311" w:rsidP="00711FE0">
      <w:pPr>
        <w:widowControl/>
        <w:shd w:val="clear" w:color="auto" w:fill="FFFEFA"/>
        <w:spacing w:line="320" w:lineRule="exact"/>
        <w:ind w:hanging="240"/>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b/>
          <w:bCs/>
          <w:color w:val="111111"/>
          <w:kern w:val="0"/>
          <w:sz w:val="22"/>
        </w:rPr>
        <w:t>第７条</w:t>
      </w:r>
      <w:r w:rsidRPr="00711FE0">
        <w:rPr>
          <w:rFonts w:ascii="ＭＳ Ｐゴシック" w:eastAsia="ＭＳ Ｐゴシック" w:hAnsi="ＭＳ Ｐゴシック" w:cs="ＭＳ Ｐゴシック"/>
          <w:color w:val="111111"/>
          <w:kern w:val="0"/>
          <w:sz w:val="22"/>
        </w:rPr>
        <w:t xml:space="preserve">　前条の規定により補助金の交付が決定された者は、補助金交付請求書（</w:t>
      </w:r>
      <w:hyperlink r:id="rId13" w:history="1">
        <w:r w:rsidRPr="00711FE0">
          <w:rPr>
            <w:rFonts w:ascii="ＭＳ Ｐゴシック" w:eastAsia="ＭＳ Ｐゴシック" w:hAnsi="ＭＳ Ｐゴシック" w:cs="ＭＳ Ｐゴシック"/>
            <w:color w:val="0055AA"/>
            <w:kern w:val="0"/>
            <w:sz w:val="22"/>
          </w:rPr>
          <w:t>様式第５号</w:t>
        </w:r>
      </w:hyperlink>
      <w:r w:rsidRPr="00711FE0">
        <w:rPr>
          <w:rFonts w:ascii="ＭＳ Ｐゴシック" w:eastAsia="ＭＳ Ｐゴシック" w:hAnsi="ＭＳ Ｐゴシック" w:cs="ＭＳ Ｐゴシック"/>
          <w:color w:val="111111"/>
          <w:kern w:val="0"/>
          <w:sz w:val="22"/>
        </w:rPr>
        <w:t>）を町長に提出しなければならない。</w:t>
      </w:r>
    </w:p>
    <w:p w:rsidR="00196311" w:rsidRPr="00711FE0" w:rsidRDefault="00196311" w:rsidP="00711FE0">
      <w:pPr>
        <w:widowControl/>
        <w:shd w:val="clear" w:color="auto" w:fill="FFFEFA"/>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（補助金の返還）</w:t>
      </w:r>
    </w:p>
    <w:p w:rsidR="00196311" w:rsidRPr="00711FE0" w:rsidRDefault="00196311" w:rsidP="00711FE0">
      <w:pPr>
        <w:widowControl/>
        <w:shd w:val="clear" w:color="auto" w:fill="FFFEFA"/>
        <w:spacing w:line="320" w:lineRule="exact"/>
        <w:ind w:hanging="240"/>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b/>
          <w:bCs/>
          <w:color w:val="111111"/>
          <w:kern w:val="0"/>
          <w:sz w:val="22"/>
        </w:rPr>
        <w:t>第８条</w:t>
      </w:r>
      <w:r w:rsidRPr="00711FE0">
        <w:rPr>
          <w:rFonts w:ascii="ＭＳ Ｐゴシック" w:eastAsia="ＭＳ Ｐゴシック" w:hAnsi="ＭＳ Ｐゴシック" w:cs="ＭＳ Ｐゴシック"/>
          <w:color w:val="111111"/>
          <w:kern w:val="0"/>
          <w:sz w:val="22"/>
        </w:rPr>
        <w:t xml:space="preserve">　補助金の交付を受けた者は、次の各号に該当する場合は、既に交付した補助金を返還しなければならない。</w:t>
      </w:r>
    </w:p>
    <w:p w:rsidR="00196311" w:rsidRPr="00711FE0" w:rsidRDefault="00196311" w:rsidP="00711FE0">
      <w:pPr>
        <w:widowControl/>
        <w:shd w:val="clear" w:color="auto" w:fill="FFFEFA"/>
        <w:spacing w:line="320" w:lineRule="exact"/>
        <w:ind w:hanging="240"/>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(１)　虚偽又は不正により補助金等の交付を受けた場合</w:t>
      </w:r>
    </w:p>
    <w:p w:rsidR="00196311" w:rsidRPr="00711FE0" w:rsidRDefault="00196311" w:rsidP="00711FE0">
      <w:pPr>
        <w:widowControl/>
        <w:shd w:val="clear" w:color="auto" w:fill="FFFEFA"/>
        <w:spacing w:line="320" w:lineRule="exact"/>
        <w:ind w:hanging="240"/>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(２)　交付を受けた日から５年以内に町外へ転出した場合</w:t>
      </w:r>
    </w:p>
    <w:p w:rsidR="00196311" w:rsidRPr="00711FE0" w:rsidRDefault="00196311" w:rsidP="00711FE0">
      <w:pPr>
        <w:widowControl/>
        <w:shd w:val="clear" w:color="auto" w:fill="FFFEFA"/>
        <w:spacing w:line="320" w:lineRule="exact"/>
        <w:ind w:hanging="240"/>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(３)　その他町長が適当でないと認めたとき。</w:t>
      </w:r>
    </w:p>
    <w:p w:rsidR="00196311" w:rsidRPr="00711FE0" w:rsidRDefault="00196311" w:rsidP="00711FE0">
      <w:pPr>
        <w:widowControl/>
        <w:shd w:val="clear" w:color="auto" w:fill="FFFEFA"/>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（補則）</w:t>
      </w:r>
    </w:p>
    <w:p w:rsidR="00196311" w:rsidRPr="00711FE0" w:rsidRDefault="00196311" w:rsidP="00711FE0">
      <w:pPr>
        <w:widowControl/>
        <w:shd w:val="clear" w:color="auto" w:fill="FFFEFA"/>
        <w:spacing w:line="320" w:lineRule="exact"/>
        <w:ind w:hanging="240"/>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b/>
          <w:bCs/>
          <w:color w:val="111111"/>
          <w:kern w:val="0"/>
          <w:sz w:val="22"/>
        </w:rPr>
        <w:t>第９条</w:t>
      </w:r>
      <w:r w:rsidRPr="00711FE0">
        <w:rPr>
          <w:rFonts w:ascii="ＭＳ Ｐゴシック" w:eastAsia="ＭＳ Ｐゴシック" w:hAnsi="ＭＳ Ｐゴシック" w:cs="ＭＳ Ｐゴシック"/>
          <w:color w:val="111111"/>
          <w:kern w:val="0"/>
          <w:sz w:val="22"/>
        </w:rPr>
        <w:t xml:space="preserve">　この要綱に定めるもののほか必要な事項は、町長が別に定める。</w:t>
      </w:r>
    </w:p>
    <w:p w:rsidR="00196311" w:rsidRPr="00711FE0" w:rsidRDefault="00196311" w:rsidP="00711FE0">
      <w:pPr>
        <w:widowControl/>
        <w:shd w:val="clear" w:color="auto" w:fill="FFFEFA"/>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b/>
          <w:bCs/>
          <w:color w:val="111111"/>
          <w:kern w:val="0"/>
          <w:sz w:val="22"/>
        </w:rPr>
        <w:t>附　則</w:t>
      </w:r>
    </w:p>
    <w:p w:rsidR="00196311" w:rsidRPr="00711FE0" w:rsidRDefault="00196311" w:rsidP="00711FE0">
      <w:pPr>
        <w:widowControl/>
        <w:shd w:val="clear" w:color="auto" w:fill="FFFEFA"/>
        <w:spacing w:line="320" w:lineRule="exact"/>
        <w:ind w:firstLine="240"/>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この要綱は、平成20年４月１日から施行する。</w:t>
      </w:r>
    </w:p>
    <w:p w:rsidR="00196311" w:rsidRPr="00711FE0" w:rsidRDefault="00196311" w:rsidP="00711FE0">
      <w:pPr>
        <w:widowControl/>
        <w:shd w:val="clear" w:color="auto" w:fill="FFFEFA"/>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b/>
          <w:bCs/>
          <w:color w:val="111111"/>
          <w:kern w:val="0"/>
          <w:sz w:val="22"/>
        </w:rPr>
        <w:t>附　則</w:t>
      </w:r>
      <w:r w:rsidRPr="00711FE0">
        <w:rPr>
          <w:rFonts w:ascii="ＭＳ Ｐゴシック" w:eastAsia="ＭＳ Ｐゴシック" w:hAnsi="ＭＳ Ｐゴシック" w:cs="ＭＳ Ｐゴシック"/>
          <w:color w:val="111111"/>
          <w:kern w:val="0"/>
          <w:sz w:val="22"/>
        </w:rPr>
        <w:t>（平成21年９月18日告示第22号）</w:t>
      </w:r>
    </w:p>
    <w:p w:rsidR="00196311" w:rsidRPr="00711FE0" w:rsidRDefault="00196311" w:rsidP="00711FE0">
      <w:pPr>
        <w:widowControl/>
        <w:shd w:val="clear" w:color="auto" w:fill="FFFEFA"/>
        <w:spacing w:line="320" w:lineRule="exact"/>
        <w:ind w:firstLine="240"/>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この要綱は、公布の日から施行する。</w:t>
      </w:r>
    </w:p>
    <w:p w:rsidR="00196311" w:rsidRPr="00711FE0" w:rsidRDefault="00196311" w:rsidP="00711FE0">
      <w:pPr>
        <w:widowControl/>
        <w:shd w:val="clear" w:color="auto" w:fill="FFFEFA"/>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b/>
          <w:bCs/>
          <w:color w:val="111111"/>
          <w:kern w:val="0"/>
          <w:sz w:val="22"/>
        </w:rPr>
        <w:t>附　則</w:t>
      </w:r>
      <w:r w:rsidRPr="00711FE0">
        <w:rPr>
          <w:rFonts w:ascii="ＭＳ Ｐゴシック" w:eastAsia="ＭＳ Ｐゴシック" w:hAnsi="ＭＳ Ｐゴシック" w:cs="ＭＳ Ｐゴシック"/>
          <w:color w:val="111111"/>
          <w:kern w:val="0"/>
          <w:sz w:val="22"/>
        </w:rPr>
        <w:t>（平成26年３月20日告示第７号）</w:t>
      </w:r>
    </w:p>
    <w:p w:rsidR="00196311" w:rsidRPr="00711FE0" w:rsidRDefault="00196311" w:rsidP="00711FE0">
      <w:pPr>
        <w:widowControl/>
        <w:shd w:val="clear" w:color="auto" w:fill="FFFEFA"/>
        <w:spacing w:line="320" w:lineRule="exact"/>
        <w:ind w:firstLine="240"/>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この要綱は、平成26年４月１日から施行する。</w:t>
      </w:r>
    </w:p>
    <w:p w:rsidR="00196311" w:rsidRPr="00711FE0" w:rsidRDefault="00196311" w:rsidP="00711FE0">
      <w:pPr>
        <w:widowControl/>
        <w:shd w:val="clear" w:color="auto" w:fill="FFFEFA"/>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b/>
          <w:bCs/>
          <w:color w:val="111111"/>
          <w:kern w:val="0"/>
          <w:sz w:val="22"/>
        </w:rPr>
        <w:t>附　則</w:t>
      </w:r>
      <w:r w:rsidRPr="00711FE0">
        <w:rPr>
          <w:rFonts w:ascii="ＭＳ Ｐゴシック" w:eastAsia="ＭＳ Ｐゴシック" w:hAnsi="ＭＳ Ｐゴシック" w:cs="ＭＳ Ｐゴシック"/>
          <w:color w:val="111111"/>
          <w:kern w:val="0"/>
          <w:sz w:val="22"/>
        </w:rPr>
        <w:t>（平成29年12月19日告示第33号）</w:t>
      </w:r>
    </w:p>
    <w:p w:rsidR="00196311" w:rsidRPr="00711FE0" w:rsidRDefault="00196311" w:rsidP="00711FE0">
      <w:pPr>
        <w:widowControl/>
        <w:shd w:val="clear" w:color="auto" w:fill="FFFEFA"/>
        <w:spacing w:line="320" w:lineRule="exact"/>
        <w:ind w:firstLine="240"/>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この要綱は、平成30年４月１日から施行する。</w:t>
      </w:r>
    </w:p>
    <w:p w:rsidR="00196311" w:rsidRPr="00711FE0" w:rsidRDefault="00196311" w:rsidP="00711FE0">
      <w:pPr>
        <w:widowControl/>
        <w:shd w:val="clear" w:color="auto" w:fill="FFFEFA"/>
        <w:spacing w:line="320" w:lineRule="exact"/>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b/>
          <w:bCs/>
          <w:color w:val="111111"/>
          <w:kern w:val="0"/>
          <w:sz w:val="22"/>
        </w:rPr>
        <w:t>附　則</w:t>
      </w:r>
      <w:r w:rsidRPr="00711FE0">
        <w:rPr>
          <w:rFonts w:ascii="ＭＳ Ｐゴシック" w:eastAsia="ＭＳ Ｐゴシック" w:hAnsi="ＭＳ Ｐゴシック" w:cs="ＭＳ Ｐゴシック"/>
          <w:color w:val="111111"/>
          <w:kern w:val="0"/>
          <w:sz w:val="22"/>
        </w:rPr>
        <w:t>（令和２年３月19日告示第24号）</w:t>
      </w:r>
    </w:p>
    <w:p w:rsidR="00196311" w:rsidRPr="00711FE0" w:rsidRDefault="00196311" w:rsidP="00711FE0">
      <w:pPr>
        <w:widowControl/>
        <w:shd w:val="clear" w:color="auto" w:fill="FFFEFA"/>
        <w:spacing w:line="320" w:lineRule="exact"/>
        <w:ind w:firstLine="240"/>
        <w:jc w:val="left"/>
        <w:rPr>
          <w:rFonts w:ascii="ＭＳ Ｐゴシック" w:eastAsia="ＭＳ Ｐゴシック" w:hAnsi="ＭＳ Ｐゴシック" w:cs="ＭＳ Ｐゴシック"/>
          <w:color w:val="111111"/>
          <w:kern w:val="0"/>
          <w:sz w:val="22"/>
        </w:rPr>
      </w:pPr>
      <w:r w:rsidRPr="00711FE0">
        <w:rPr>
          <w:rFonts w:ascii="ＭＳ Ｐゴシック" w:eastAsia="ＭＳ Ｐゴシック" w:hAnsi="ＭＳ Ｐゴシック" w:cs="ＭＳ Ｐゴシック"/>
          <w:color w:val="111111"/>
          <w:kern w:val="0"/>
          <w:sz w:val="22"/>
        </w:rPr>
        <w:t>この告示は、公布の日から施行する。</w:t>
      </w:r>
    </w:p>
    <w:p w:rsidR="00196311" w:rsidRPr="00711FE0" w:rsidRDefault="00196311" w:rsidP="00711FE0">
      <w:pPr>
        <w:spacing w:line="320" w:lineRule="exact"/>
        <w:rPr>
          <w:rFonts w:ascii="ＭＳ Ｐゴシック" w:eastAsia="ＭＳ Ｐゴシック" w:hAnsi="ＭＳ Ｐゴシック"/>
          <w:sz w:val="22"/>
        </w:rPr>
      </w:pPr>
    </w:p>
    <w:sectPr w:rsidR="00196311" w:rsidRPr="00711FE0" w:rsidSect="00711FE0">
      <w:pgSz w:w="11906" w:h="16838" w:code="9"/>
      <w:pgMar w:top="1418"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77B"/>
    <w:multiLevelType w:val="multilevel"/>
    <w:tmpl w:val="E466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12FA5"/>
    <w:multiLevelType w:val="multilevel"/>
    <w:tmpl w:val="0EFA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33C15"/>
    <w:multiLevelType w:val="multilevel"/>
    <w:tmpl w:val="5C38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C0257"/>
    <w:multiLevelType w:val="multilevel"/>
    <w:tmpl w:val="DF8E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33670"/>
    <w:multiLevelType w:val="multilevel"/>
    <w:tmpl w:val="262C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31032"/>
    <w:multiLevelType w:val="multilevel"/>
    <w:tmpl w:val="FF44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F22233"/>
    <w:multiLevelType w:val="multilevel"/>
    <w:tmpl w:val="8268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285798"/>
    <w:multiLevelType w:val="multilevel"/>
    <w:tmpl w:val="53BC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563D6A"/>
    <w:multiLevelType w:val="multilevel"/>
    <w:tmpl w:val="94FC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AF225A"/>
    <w:multiLevelType w:val="multilevel"/>
    <w:tmpl w:val="0E76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75C13"/>
    <w:multiLevelType w:val="multilevel"/>
    <w:tmpl w:val="0980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095CD9"/>
    <w:multiLevelType w:val="multilevel"/>
    <w:tmpl w:val="844A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7"/>
  </w:num>
  <w:num w:numId="4">
    <w:abstractNumId w:val="8"/>
  </w:num>
  <w:num w:numId="5">
    <w:abstractNumId w:val="10"/>
  </w:num>
  <w:num w:numId="6">
    <w:abstractNumId w:val="1"/>
  </w:num>
  <w:num w:numId="7">
    <w:abstractNumId w:val="3"/>
  </w:num>
  <w:num w:numId="8">
    <w:abstractNumId w:val="0"/>
  </w:num>
  <w:num w:numId="9">
    <w:abstractNumId w:val="5"/>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11"/>
    <w:rsid w:val="00196311"/>
    <w:rsid w:val="00711FE0"/>
    <w:rsid w:val="00833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73D660"/>
  <w15:chartTrackingRefBased/>
  <w15:docId w15:val="{DC57C149-A614-4005-AAC5-3FAA6B45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19514">
      <w:bodyDiv w:val="1"/>
      <w:marLeft w:val="0"/>
      <w:marRight w:val="0"/>
      <w:marTop w:val="0"/>
      <w:marBottom w:val="0"/>
      <w:divBdr>
        <w:top w:val="none" w:sz="0" w:space="0" w:color="auto"/>
        <w:left w:val="none" w:sz="0" w:space="0" w:color="auto"/>
        <w:bottom w:val="none" w:sz="0" w:space="0" w:color="auto"/>
        <w:right w:val="none" w:sz="0" w:space="0" w:color="auto"/>
      </w:divBdr>
      <w:divsChild>
        <w:div w:id="658121847">
          <w:marLeft w:val="0"/>
          <w:marRight w:val="0"/>
          <w:marTop w:val="0"/>
          <w:marBottom w:val="0"/>
          <w:divBdr>
            <w:top w:val="none" w:sz="0" w:space="0" w:color="auto"/>
            <w:left w:val="none" w:sz="0" w:space="0" w:color="auto"/>
            <w:bottom w:val="none" w:sz="0" w:space="0" w:color="auto"/>
            <w:right w:val="none" w:sz="0" w:space="0" w:color="auto"/>
          </w:divBdr>
          <w:divsChild>
            <w:div w:id="359362612">
              <w:marLeft w:val="0"/>
              <w:marRight w:val="0"/>
              <w:marTop w:val="0"/>
              <w:marBottom w:val="0"/>
              <w:divBdr>
                <w:top w:val="none" w:sz="0" w:space="0" w:color="auto"/>
                <w:left w:val="none" w:sz="0" w:space="0" w:color="auto"/>
                <w:bottom w:val="none" w:sz="0" w:space="0" w:color="auto"/>
                <w:right w:val="none" w:sz="0" w:space="0" w:color="auto"/>
              </w:divBdr>
              <w:divsChild>
                <w:div w:id="179440521">
                  <w:marLeft w:val="0"/>
                  <w:marRight w:val="0"/>
                  <w:marTop w:val="0"/>
                  <w:marBottom w:val="0"/>
                  <w:divBdr>
                    <w:top w:val="none" w:sz="0" w:space="0" w:color="auto"/>
                    <w:left w:val="none" w:sz="0" w:space="0" w:color="auto"/>
                    <w:bottom w:val="none" w:sz="0" w:space="0" w:color="auto"/>
                    <w:right w:val="none" w:sz="0" w:space="0" w:color="auto"/>
                  </w:divBdr>
                  <w:divsChild>
                    <w:div w:id="254748808">
                      <w:marLeft w:val="0"/>
                      <w:marRight w:val="0"/>
                      <w:marTop w:val="0"/>
                      <w:marBottom w:val="0"/>
                      <w:divBdr>
                        <w:top w:val="none" w:sz="0" w:space="0" w:color="auto"/>
                        <w:left w:val="none" w:sz="0" w:space="0" w:color="auto"/>
                        <w:bottom w:val="none" w:sz="0" w:space="0" w:color="auto"/>
                        <w:right w:val="none" w:sz="0" w:space="0" w:color="auto"/>
                      </w:divBdr>
                      <w:divsChild>
                        <w:div w:id="247006811">
                          <w:marLeft w:val="0"/>
                          <w:marRight w:val="0"/>
                          <w:marTop w:val="0"/>
                          <w:marBottom w:val="0"/>
                          <w:divBdr>
                            <w:top w:val="none" w:sz="0" w:space="0" w:color="auto"/>
                            <w:left w:val="none" w:sz="0" w:space="0" w:color="auto"/>
                            <w:bottom w:val="none" w:sz="0" w:space="0" w:color="auto"/>
                            <w:right w:val="none" w:sz="0" w:space="0" w:color="auto"/>
                          </w:divBdr>
                        </w:div>
                        <w:div w:id="554778837">
                          <w:marLeft w:val="120"/>
                          <w:marRight w:val="120"/>
                          <w:marTop w:val="30"/>
                          <w:marBottom w:val="75"/>
                          <w:divBdr>
                            <w:top w:val="none" w:sz="0" w:space="0" w:color="auto"/>
                            <w:left w:val="none" w:sz="0" w:space="0" w:color="auto"/>
                            <w:bottom w:val="none" w:sz="0" w:space="0" w:color="auto"/>
                            <w:right w:val="none" w:sz="0" w:space="0" w:color="auto"/>
                          </w:divBdr>
                        </w:div>
                        <w:div w:id="1511137754">
                          <w:marLeft w:val="120"/>
                          <w:marRight w:val="120"/>
                          <w:marTop w:val="30"/>
                          <w:marBottom w:val="75"/>
                          <w:divBdr>
                            <w:top w:val="none" w:sz="0" w:space="0" w:color="auto"/>
                            <w:left w:val="none" w:sz="0" w:space="0" w:color="auto"/>
                            <w:bottom w:val="none" w:sz="0" w:space="0" w:color="auto"/>
                            <w:right w:val="none" w:sz="0" w:space="0" w:color="auto"/>
                          </w:divBdr>
                        </w:div>
                        <w:div w:id="705830793">
                          <w:marLeft w:val="0"/>
                          <w:marRight w:val="0"/>
                          <w:marTop w:val="0"/>
                          <w:marBottom w:val="0"/>
                          <w:divBdr>
                            <w:top w:val="none" w:sz="0" w:space="0" w:color="auto"/>
                            <w:left w:val="none" w:sz="0" w:space="0" w:color="auto"/>
                            <w:bottom w:val="none" w:sz="0" w:space="0" w:color="auto"/>
                            <w:right w:val="none" w:sz="0" w:space="0" w:color="auto"/>
                          </w:divBdr>
                        </w:div>
                        <w:div w:id="2076778579">
                          <w:marLeft w:val="120"/>
                          <w:marRight w:val="120"/>
                          <w:marTop w:val="30"/>
                          <w:marBottom w:val="75"/>
                          <w:divBdr>
                            <w:top w:val="none" w:sz="0" w:space="0" w:color="auto"/>
                            <w:left w:val="none" w:sz="0" w:space="0" w:color="auto"/>
                            <w:bottom w:val="none" w:sz="0" w:space="0" w:color="auto"/>
                            <w:right w:val="none" w:sz="0" w:space="0" w:color="auto"/>
                          </w:divBdr>
                        </w:div>
                        <w:div w:id="736051709">
                          <w:marLeft w:val="0"/>
                          <w:marRight w:val="0"/>
                          <w:marTop w:val="0"/>
                          <w:marBottom w:val="0"/>
                          <w:divBdr>
                            <w:top w:val="none" w:sz="0" w:space="0" w:color="auto"/>
                            <w:left w:val="none" w:sz="0" w:space="0" w:color="auto"/>
                            <w:bottom w:val="none" w:sz="0" w:space="0" w:color="auto"/>
                            <w:right w:val="none" w:sz="0" w:space="0" w:color="auto"/>
                          </w:divBdr>
                        </w:div>
                        <w:div w:id="355036457">
                          <w:marLeft w:val="0"/>
                          <w:marRight w:val="0"/>
                          <w:marTop w:val="0"/>
                          <w:marBottom w:val="0"/>
                          <w:divBdr>
                            <w:top w:val="none" w:sz="0" w:space="0" w:color="auto"/>
                            <w:left w:val="none" w:sz="0" w:space="0" w:color="auto"/>
                            <w:bottom w:val="none" w:sz="0" w:space="0" w:color="auto"/>
                            <w:right w:val="none" w:sz="0" w:space="0" w:color="auto"/>
                          </w:divBdr>
                        </w:div>
                        <w:div w:id="1749576443">
                          <w:marLeft w:val="0"/>
                          <w:marRight w:val="0"/>
                          <w:marTop w:val="0"/>
                          <w:marBottom w:val="0"/>
                          <w:divBdr>
                            <w:top w:val="none" w:sz="0" w:space="0" w:color="auto"/>
                            <w:left w:val="none" w:sz="0" w:space="0" w:color="auto"/>
                            <w:bottom w:val="none" w:sz="0" w:space="0" w:color="auto"/>
                            <w:right w:val="none" w:sz="0" w:space="0" w:color="auto"/>
                          </w:divBdr>
                        </w:div>
                        <w:div w:id="1945189239">
                          <w:marLeft w:val="120"/>
                          <w:marRight w:val="120"/>
                          <w:marTop w:val="30"/>
                          <w:marBottom w:val="75"/>
                          <w:divBdr>
                            <w:top w:val="none" w:sz="0" w:space="0" w:color="auto"/>
                            <w:left w:val="none" w:sz="0" w:space="0" w:color="auto"/>
                            <w:bottom w:val="none" w:sz="0" w:space="0" w:color="auto"/>
                            <w:right w:val="none" w:sz="0" w:space="0" w:color="auto"/>
                          </w:divBdr>
                        </w:div>
                        <w:div w:id="1685590288">
                          <w:marLeft w:val="0"/>
                          <w:marRight w:val="0"/>
                          <w:marTop w:val="0"/>
                          <w:marBottom w:val="0"/>
                          <w:divBdr>
                            <w:top w:val="none" w:sz="0" w:space="0" w:color="auto"/>
                            <w:left w:val="none" w:sz="0" w:space="0" w:color="auto"/>
                            <w:bottom w:val="none" w:sz="0" w:space="0" w:color="auto"/>
                            <w:right w:val="none" w:sz="0" w:space="0" w:color="auto"/>
                          </w:divBdr>
                        </w:div>
                        <w:div w:id="616715284">
                          <w:marLeft w:val="0"/>
                          <w:marRight w:val="0"/>
                          <w:marTop w:val="0"/>
                          <w:marBottom w:val="0"/>
                          <w:divBdr>
                            <w:top w:val="none" w:sz="0" w:space="0" w:color="auto"/>
                            <w:left w:val="none" w:sz="0" w:space="0" w:color="auto"/>
                            <w:bottom w:val="none" w:sz="0" w:space="0" w:color="auto"/>
                            <w:right w:val="none" w:sz="0" w:space="0" w:color="auto"/>
                          </w:divBdr>
                        </w:div>
                        <w:div w:id="764812339">
                          <w:marLeft w:val="0"/>
                          <w:marRight w:val="0"/>
                          <w:marTop w:val="0"/>
                          <w:marBottom w:val="0"/>
                          <w:divBdr>
                            <w:top w:val="none" w:sz="0" w:space="0" w:color="auto"/>
                            <w:left w:val="none" w:sz="0" w:space="0" w:color="auto"/>
                            <w:bottom w:val="none" w:sz="0" w:space="0" w:color="auto"/>
                            <w:right w:val="none" w:sz="0" w:space="0" w:color="auto"/>
                          </w:divBdr>
                          <w:divsChild>
                            <w:div w:id="1802650063">
                              <w:marLeft w:val="0"/>
                              <w:marRight w:val="0"/>
                              <w:marTop w:val="0"/>
                              <w:marBottom w:val="0"/>
                              <w:divBdr>
                                <w:top w:val="none" w:sz="0" w:space="0" w:color="auto"/>
                                <w:left w:val="none" w:sz="0" w:space="0" w:color="auto"/>
                                <w:bottom w:val="none" w:sz="0" w:space="0" w:color="auto"/>
                                <w:right w:val="none" w:sz="0" w:space="0" w:color="auto"/>
                              </w:divBdr>
                            </w:div>
                          </w:divsChild>
                        </w:div>
                        <w:div w:id="1411275050">
                          <w:marLeft w:val="120"/>
                          <w:marRight w:val="120"/>
                          <w:marTop w:val="30"/>
                          <w:marBottom w:val="75"/>
                          <w:divBdr>
                            <w:top w:val="none" w:sz="0" w:space="0" w:color="auto"/>
                            <w:left w:val="none" w:sz="0" w:space="0" w:color="auto"/>
                            <w:bottom w:val="none" w:sz="0" w:space="0" w:color="auto"/>
                            <w:right w:val="none" w:sz="0" w:space="0" w:color="auto"/>
                          </w:divBdr>
                        </w:div>
                        <w:div w:id="847133396">
                          <w:marLeft w:val="0"/>
                          <w:marRight w:val="0"/>
                          <w:marTop w:val="0"/>
                          <w:marBottom w:val="0"/>
                          <w:divBdr>
                            <w:top w:val="none" w:sz="0" w:space="0" w:color="auto"/>
                            <w:left w:val="none" w:sz="0" w:space="0" w:color="auto"/>
                            <w:bottom w:val="none" w:sz="0" w:space="0" w:color="auto"/>
                            <w:right w:val="none" w:sz="0" w:space="0" w:color="auto"/>
                          </w:divBdr>
                        </w:div>
                        <w:div w:id="2096592035">
                          <w:marLeft w:val="0"/>
                          <w:marRight w:val="0"/>
                          <w:marTop w:val="0"/>
                          <w:marBottom w:val="0"/>
                          <w:divBdr>
                            <w:top w:val="none" w:sz="0" w:space="0" w:color="auto"/>
                            <w:left w:val="none" w:sz="0" w:space="0" w:color="auto"/>
                            <w:bottom w:val="none" w:sz="0" w:space="0" w:color="auto"/>
                            <w:right w:val="none" w:sz="0" w:space="0" w:color="auto"/>
                          </w:divBdr>
                        </w:div>
                        <w:div w:id="1072848169">
                          <w:marLeft w:val="0"/>
                          <w:marRight w:val="0"/>
                          <w:marTop w:val="0"/>
                          <w:marBottom w:val="0"/>
                          <w:divBdr>
                            <w:top w:val="none" w:sz="0" w:space="0" w:color="auto"/>
                            <w:left w:val="none" w:sz="0" w:space="0" w:color="auto"/>
                            <w:bottom w:val="none" w:sz="0" w:space="0" w:color="auto"/>
                            <w:right w:val="none" w:sz="0" w:space="0" w:color="auto"/>
                          </w:divBdr>
                        </w:div>
                        <w:div w:id="359358134">
                          <w:marLeft w:val="0"/>
                          <w:marRight w:val="0"/>
                          <w:marTop w:val="0"/>
                          <w:marBottom w:val="0"/>
                          <w:divBdr>
                            <w:top w:val="none" w:sz="0" w:space="0" w:color="auto"/>
                            <w:left w:val="none" w:sz="0" w:space="0" w:color="auto"/>
                            <w:bottom w:val="none" w:sz="0" w:space="0" w:color="auto"/>
                            <w:right w:val="none" w:sz="0" w:space="0" w:color="auto"/>
                          </w:divBdr>
                        </w:div>
                        <w:div w:id="1702777740">
                          <w:marLeft w:val="120"/>
                          <w:marRight w:val="120"/>
                          <w:marTop w:val="30"/>
                          <w:marBottom w:val="75"/>
                          <w:divBdr>
                            <w:top w:val="none" w:sz="0" w:space="0" w:color="auto"/>
                            <w:left w:val="none" w:sz="0" w:space="0" w:color="auto"/>
                            <w:bottom w:val="none" w:sz="0" w:space="0" w:color="auto"/>
                            <w:right w:val="none" w:sz="0" w:space="0" w:color="auto"/>
                          </w:divBdr>
                        </w:div>
                        <w:div w:id="1089086833">
                          <w:marLeft w:val="0"/>
                          <w:marRight w:val="0"/>
                          <w:marTop w:val="0"/>
                          <w:marBottom w:val="0"/>
                          <w:divBdr>
                            <w:top w:val="none" w:sz="0" w:space="0" w:color="auto"/>
                            <w:left w:val="none" w:sz="0" w:space="0" w:color="auto"/>
                            <w:bottom w:val="none" w:sz="0" w:space="0" w:color="auto"/>
                            <w:right w:val="none" w:sz="0" w:space="0" w:color="auto"/>
                          </w:divBdr>
                        </w:div>
                        <w:div w:id="1750540261">
                          <w:marLeft w:val="0"/>
                          <w:marRight w:val="0"/>
                          <w:marTop w:val="0"/>
                          <w:marBottom w:val="0"/>
                          <w:divBdr>
                            <w:top w:val="none" w:sz="0" w:space="0" w:color="auto"/>
                            <w:left w:val="none" w:sz="0" w:space="0" w:color="auto"/>
                            <w:bottom w:val="none" w:sz="0" w:space="0" w:color="auto"/>
                            <w:right w:val="none" w:sz="0" w:space="0" w:color="auto"/>
                          </w:divBdr>
                        </w:div>
                        <w:div w:id="1487431221">
                          <w:marLeft w:val="120"/>
                          <w:marRight w:val="120"/>
                          <w:marTop w:val="30"/>
                          <w:marBottom w:val="75"/>
                          <w:divBdr>
                            <w:top w:val="none" w:sz="0" w:space="0" w:color="auto"/>
                            <w:left w:val="none" w:sz="0" w:space="0" w:color="auto"/>
                            <w:bottom w:val="none" w:sz="0" w:space="0" w:color="auto"/>
                            <w:right w:val="none" w:sz="0" w:space="0" w:color="auto"/>
                          </w:divBdr>
                        </w:div>
                        <w:div w:id="696200501">
                          <w:marLeft w:val="0"/>
                          <w:marRight w:val="0"/>
                          <w:marTop w:val="0"/>
                          <w:marBottom w:val="0"/>
                          <w:divBdr>
                            <w:top w:val="none" w:sz="0" w:space="0" w:color="auto"/>
                            <w:left w:val="none" w:sz="0" w:space="0" w:color="auto"/>
                            <w:bottom w:val="none" w:sz="0" w:space="0" w:color="auto"/>
                            <w:right w:val="none" w:sz="0" w:space="0" w:color="auto"/>
                          </w:divBdr>
                        </w:div>
                        <w:div w:id="1652322245">
                          <w:marLeft w:val="0"/>
                          <w:marRight w:val="0"/>
                          <w:marTop w:val="0"/>
                          <w:marBottom w:val="0"/>
                          <w:divBdr>
                            <w:top w:val="none" w:sz="0" w:space="0" w:color="auto"/>
                            <w:left w:val="none" w:sz="0" w:space="0" w:color="auto"/>
                            <w:bottom w:val="none" w:sz="0" w:space="0" w:color="auto"/>
                            <w:right w:val="none" w:sz="0" w:space="0" w:color="auto"/>
                          </w:divBdr>
                        </w:div>
                        <w:div w:id="2117015083">
                          <w:marLeft w:val="0"/>
                          <w:marRight w:val="0"/>
                          <w:marTop w:val="0"/>
                          <w:marBottom w:val="0"/>
                          <w:divBdr>
                            <w:top w:val="none" w:sz="0" w:space="0" w:color="auto"/>
                            <w:left w:val="none" w:sz="0" w:space="0" w:color="auto"/>
                            <w:bottom w:val="none" w:sz="0" w:space="0" w:color="auto"/>
                            <w:right w:val="none" w:sz="0" w:space="0" w:color="auto"/>
                          </w:divBdr>
                          <w:divsChild>
                            <w:div w:id="1460295759">
                              <w:marLeft w:val="0"/>
                              <w:marRight w:val="0"/>
                              <w:marTop w:val="0"/>
                              <w:marBottom w:val="0"/>
                              <w:divBdr>
                                <w:top w:val="none" w:sz="0" w:space="0" w:color="auto"/>
                                <w:left w:val="none" w:sz="0" w:space="0" w:color="auto"/>
                                <w:bottom w:val="none" w:sz="0" w:space="0" w:color="auto"/>
                                <w:right w:val="none" w:sz="0" w:space="0" w:color="auto"/>
                              </w:divBdr>
                            </w:div>
                          </w:divsChild>
                        </w:div>
                        <w:div w:id="1780686156">
                          <w:marLeft w:val="120"/>
                          <w:marRight w:val="120"/>
                          <w:marTop w:val="30"/>
                          <w:marBottom w:val="75"/>
                          <w:divBdr>
                            <w:top w:val="none" w:sz="0" w:space="0" w:color="auto"/>
                            <w:left w:val="none" w:sz="0" w:space="0" w:color="auto"/>
                            <w:bottom w:val="none" w:sz="0" w:space="0" w:color="auto"/>
                            <w:right w:val="none" w:sz="0" w:space="0" w:color="auto"/>
                          </w:divBdr>
                        </w:div>
                        <w:div w:id="1835562202">
                          <w:marLeft w:val="0"/>
                          <w:marRight w:val="0"/>
                          <w:marTop w:val="0"/>
                          <w:marBottom w:val="0"/>
                          <w:divBdr>
                            <w:top w:val="none" w:sz="0" w:space="0" w:color="auto"/>
                            <w:left w:val="none" w:sz="0" w:space="0" w:color="auto"/>
                            <w:bottom w:val="none" w:sz="0" w:space="0" w:color="auto"/>
                            <w:right w:val="none" w:sz="0" w:space="0" w:color="auto"/>
                          </w:divBdr>
                        </w:div>
                        <w:div w:id="176845026">
                          <w:marLeft w:val="0"/>
                          <w:marRight w:val="0"/>
                          <w:marTop w:val="0"/>
                          <w:marBottom w:val="0"/>
                          <w:divBdr>
                            <w:top w:val="none" w:sz="0" w:space="0" w:color="auto"/>
                            <w:left w:val="none" w:sz="0" w:space="0" w:color="auto"/>
                            <w:bottom w:val="none" w:sz="0" w:space="0" w:color="auto"/>
                            <w:right w:val="none" w:sz="0" w:space="0" w:color="auto"/>
                          </w:divBdr>
                        </w:div>
                        <w:div w:id="1042483515">
                          <w:marLeft w:val="120"/>
                          <w:marRight w:val="120"/>
                          <w:marTop w:val="30"/>
                          <w:marBottom w:val="75"/>
                          <w:divBdr>
                            <w:top w:val="none" w:sz="0" w:space="0" w:color="auto"/>
                            <w:left w:val="none" w:sz="0" w:space="0" w:color="auto"/>
                            <w:bottom w:val="none" w:sz="0" w:space="0" w:color="auto"/>
                            <w:right w:val="none" w:sz="0" w:space="0" w:color="auto"/>
                          </w:divBdr>
                        </w:div>
                        <w:div w:id="640571974">
                          <w:marLeft w:val="0"/>
                          <w:marRight w:val="0"/>
                          <w:marTop w:val="0"/>
                          <w:marBottom w:val="0"/>
                          <w:divBdr>
                            <w:top w:val="none" w:sz="0" w:space="0" w:color="auto"/>
                            <w:left w:val="none" w:sz="0" w:space="0" w:color="auto"/>
                            <w:bottom w:val="none" w:sz="0" w:space="0" w:color="auto"/>
                            <w:right w:val="none" w:sz="0" w:space="0" w:color="auto"/>
                          </w:divBdr>
                        </w:div>
                        <w:div w:id="1062408150">
                          <w:marLeft w:val="0"/>
                          <w:marRight w:val="0"/>
                          <w:marTop w:val="0"/>
                          <w:marBottom w:val="0"/>
                          <w:divBdr>
                            <w:top w:val="none" w:sz="0" w:space="0" w:color="auto"/>
                            <w:left w:val="none" w:sz="0" w:space="0" w:color="auto"/>
                            <w:bottom w:val="none" w:sz="0" w:space="0" w:color="auto"/>
                            <w:right w:val="none" w:sz="0" w:space="0" w:color="auto"/>
                          </w:divBdr>
                        </w:div>
                        <w:div w:id="239944880">
                          <w:marLeft w:val="120"/>
                          <w:marRight w:val="120"/>
                          <w:marTop w:val="30"/>
                          <w:marBottom w:val="75"/>
                          <w:divBdr>
                            <w:top w:val="none" w:sz="0" w:space="0" w:color="auto"/>
                            <w:left w:val="none" w:sz="0" w:space="0" w:color="auto"/>
                            <w:bottom w:val="none" w:sz="0" w:space="0" w:color="auto"/>
                            <w:right w:val="none" w:sz="0" w:space="0" w:color="auto"/>
                          </w:divBdr>
                        </w:div>
                        <w:div w:id="960920084">
                          <w:marLeft w:val="0"/>
                          <w:marRight w:val="0"/>
                          <w:marTop w:val="0"/>
                          <w:marBottom w:val="0"/>
                          <w:divBdr>
                            <w:top w:val="none" w:sz="0" w:space="0" w:color="auto"/>
                            <w:left w:val="none" w:sz="0" w:space="0" w:color="auto"/>
                            <w:bottom w:val="none" w:sz="0" w:space="0" w:color="auto"/>
                            <w:right w:val="none" w:sz="0" w:space="0" w:color="auto"/>
                          </w:divBdr>
                        </w:div>
                        <w:div w:id="2017147633">
                          <w:marLeft w:val="0"/>
                          <w:marRight w:val="0"/>
                          <w:marTop w:val="0"/>
                          <w:marBottom w:val="0"/>
                          <w:divBdr>
                            <w:top w:val="none" w:sz="0" w:space="0" w:color="auto"/>
                            <w:left w:val="none" w:sz="0" w:space="0" w:color="auto"/>
                            <w:bottom w:val="none" w:sz="0" w:space="0" w:color="auto"/>
                            <w:right w:val="none" w:sz="0" w:space="0" w:color="auto"/>
                          </w:divBdr>
                        </w:div>
                        <w:div w:id="1346397268">
                          <w:marLeft w:val="0"/>
                          <w:marRight w:val="0"/>
                          <w:marTop w:val="0"/>
                          <w:marBottom w:val="0"/>
                          <w:divBdr>
                            <w:top w:val="none" w:sz="0" w:space="0" w:color="auto"/>
                            <w:left w:val="none" w:sz="0" w:space="0" w:color="auto"/>
                            <w:bottom w:val="none" w:sz="0" w:space="0" w:color="auto"/>
                            <w:right w:val="none" w:sz="0" w:space="0" w:color="auto"/>
                          </w:divBdr>
                        </w:div>
                        <w:div w:id="281767253">
                          <w:marLeft w:val="0"/>
                          <w:marRight w:val="0"/>
                          <w:marTop w:val="0"/>
                          <w:marBottom w:val="0"/>
                          <w:divBdr>
                            <w:top w:val="none" w:sz="0" w:space="0" w:color="auto"/>
                            <w:left w:val="none" w:sz="0" w:space="0" w:color="auto"/>
                            <w:bottom w:val="none" w:sz="0" w:space="0" w:color="auto"/>
                            <w:right w:val="none" w:sz="0" w:space="0" w:color="auto"/>
                          </w:divBdr>
                        </w:div>
                        <w:div w:id="286737642">
                          <w:marLeft w:val="0"/>
                          <w:marRight w:val="0"/>
                          <w:marTop w:val="0"/>
                          <w:marBottom w:val="0"/>
                          <w:divBdr>
                            <w:top w:val="none" w:sz="0" w:space="0" w:color="auto"/>
                            <w:left w:val="none" w:sz="0" w:space="0" w:color="auto"/>
                            <w:bottom w:val="none" w:sz="0" w:space="0" w:color="auto"/>
                            <w:right w:val="none" w:sz="0" w:space="0" w:color="auto"/>
                          </w:divBdr>
                        </w:div>
                        <w:div w:id="1336956372">
                          <w:marLeft w:val="120"/>
                          <w:marRight w:val="120"/>
                          <w:marTop w:val="30"/>
                          <w:marBottom w:val="75"/>
                          <w:divBdr>
                            <w:top w:val="none" w:sz="0" w:space="0" w:color="auto"/>
                            <w:left w:val="none" w:sz="0" w:space="0" w:color="auto"/>
                            <w:bottom w:val="none" w:sz="0" w:space="0" w:color="auto"/>
                            <w:right w:val="none" w:sz="0" w:space="0" w:color="auto"/>
                          </w:divBdr>
                        </w:div>
                        <w:div w:id="995648263">
                          <w:marLeft w:val="0"/>
                          <w:marRight w:val="0"/>
                          <w:marTop w:val="0"/>
                          <w:marBottom w:val="0"/>
                          <w:divBdr>
                            <w:top w:val="none" w:sz="0" w:space="0" w:color="auto"/>
                            <w:left w:val="none" w:sz="0" w:space="0" w:color="auto"/>
                            <w:bottom w:val="none" w:sz="0" w:space="0" w:color="auto"/>
                            <w:right w:val="none" w:sz="0" w:space="0" w:color="auto"/>
                          </w:divBdr>
                        </w:div>
                        <w:div w:id="578321591">
                          <w:marLeft w:val="0"/>
                          <w:marRight w:val="0"/>
                          <w:marTop w:val="0"/>
                          <w:marBottom w:val="0"/>
                          <w:divBdr>
                            <w:top w:val="none" w:sz="0" w:space="0" w:color="auto"/>
                            <w:left w:val="none" w:sz="0" w:space="0" w:color="auto"/>
                            <w:bottom w:val="none" w:sz="0" w:space="0" w:color="auto"/>
                            <w:right w:val="none" w:sz="0" w:space="0" w:color="auto"/>
                          </w:divBdr>
                        </w:div>
                        <w:div w:id="504714131">
                          <w:marLeft w:val="120"/>
                          <w:marRight w:val="120"/>
                          <w:marTop w:val="30"/>
                          <w:marBottom w:val="75"/>
                          <w:divBdr>
                            <w:top w:val="none" w:sz="0" w:space="0" w:color="auto"/>
                            <w:left w:val="none" w:sz="0" w:space="0" w:color="auto"/>
                            <w:bottom w:val="none" w:sz="0" w:space="0" w:color="auto"/>
                            <w:right w:val="none" w:sz="0" w:space="0" w:color="auto"/>
                          </w:divBdr>
                        </w:div>
                        <w:div w:id="1170291524">
                          <w:marLeft w:val="0"/>
                          <w:marRight w:val="0"/>
                          <w:marTop w:val="0"/>
                          <w:marBottom w:val="0"/>
                          <w:divBdr>
                            <w:top w:val="none" w:sz="0" w:space="0" w:color="auto"/>
                            <w:left w:val="none" w:sz="0" w:space="0" w:color="auto"/>
                            <w:bottom w:val="none" w:sz="0" w:space="0" w:color="auto"/>
                            <w:right w:val="none" w:sz="0" w:space="0" w:color="auto"/>
                          </w:divBdr>
                        </w:div>
                        <w:div w:id="1808278595">
                          <w:marLeft w:val="0"/>
                          <w:marRight w:val="0"/>
                          <w:marTop w:val="0"/>
                          <w:marBottom w:val="0"/>
                          <w:divBdr>
                            <w:top w:val="none" w:sz="0" w:space="0" w:color="auto"/>
                            <w:left w:val="none" w:sz="0" w:space="0" w:color="auto"/>
                            <w:bottom w:val="none" w:sz="0" w:space="0" w:color="auto"/>
                            <w:right w:val="none" w:sz="0" w:space="0" w:color="auto"/>
                          </w:divBdr>
                        </w:div>
                        <w:div w:id="1140196538">
                          <w:marLeft w:val="0"/>
                          <w:marRight w:val="0"/>
                          <w:marTop w:val="0"/>
                          <w:marBottom w:val="0"/>
                          <w:divBdr>
                            <w:top w:val="none" w:sz="0" w:space="0" w:color="auto"/>
                            <w:left w:val="none" w:sz="0" w:space="0" w:color="auto"/>
                            <w:bottom w:val="none" w:sz="0" w:space="0" w:color="auto"/>
                            <w:right w:val="none" w:sz="0" w:space="0" w:color="auto"/>
                          </w:divBdr>
                        </w:div>
                        <w:div w:id="838622329">
                          <w:marLeft w:val="0"/>
                          <w:marRight w:val="0"/>
                          <w:marTop w:val="0"/>
                          <w:marBottom w:val="0"/>
                          <w:divBdr>
                            <w:top w:val="none" w:sz="0" w:space="0" w:color="auto"/>
                            <w:left w:val="none" w:sz="0" w:space="0" w:color="auto"/>
                            <w:bottom w:val="none" w:sz="0" w:space="0" w:color="auto"/>
                            <w:right w:val="none" w:sz="0" w:space="0" w:color="auto"/>
                          </w:divBdr>
                        </w:div>
                        <w:div w:id="689988265">
                          <w:marLeft w:val="0"/>
                          <w:marRight w:val="0"/>
                          <w:marTop w:val="0"/>
                          <w:marBottom w:val="0"/>
                          <w:divBdr>
                            <w:top w:val="none" w:sz="0" w:space="0" w:color="auto"/>
                            <w:left w:val="none" w:sz="0" w:space="0" w:color="auto"/>
                            <w:bottom w:val="none" w:sz="0" w:space="0" w:color="auto"/>
                            <w:right w:val="none" w:sz="0" w:space="0" w:color="auto"/>
                          </w:divBdr>
                        </w:div>
                        <w:div w:id="1316570391">
                          <w:marLeft w:val="0"/>
                          <w:marRight w:val="0"/>
                          <w:marTop w:val="0"/>
                          <w:marBottom w:val="0"/>
                          <w:divBdr>
                            <w:top w:val="none" w:sz="0" w:space="0" w:color="auto"/>
                            <w:left w:val="none" w:sz="0" w:space="0" w:color="auto"/>
                            <w:bottom w:val="none" w:sz="0" w:space="0" w:color="auto"/>
                            <w:right w:val="none" w:sz="0" w:space="0" w:color="auto"/>
                          </w:divBdr>
                        </w:div>
                        <w:div w:id="919144523">
                          <w:marLeft w:val="0"/>
                          <w:marRight w:val="0"/>
                          <w:marTop w:val="0"/>
                          <w:marBottom w:val="0"/>
                          <w:divBdr>
                            <w:top w:val="none" w:sz="0" w:space="0" w:color="auto"/>
                            <w:left w:val="none" w:sz="0" w:space="0" w:color="auto"/>
                            <w:bottom w:val="none" w:sz="0" w:space="0" w:color="auto"/>
                            <w:right w:val="none" w:sz="0" w:space="0" w:color="auto"/>
                          </w:divBdr>
                        </w:div>
                        <w:div w:id="860047735">
                          <w:marLeft w:val="0"/>
                          <w:marRight w:val="0"/>
                          <w:marTop w:val="0"/>
                          <w:marBottom w:val="0"/>
                          <w:divBdr>
                            <w:top w:val="none" w:sz="0" w:space="0" w:color="auto"/>
                            <w:left w:val="none" w:sz="0" w:space="0" w:color="auto"/>
                            <w:bottom w:val="none" w:sz="0" w:space="0" w:color="auto"/>
                            <w:right w:val="none" w:sz="0" w:space="0" w:color="auto"/>
                          </w:divBdr>
                        </w:div>
                        <w:div w:id="237982537">
                          <w:marLeft w:val="0"/>
                          <w:marRight w:val="0"/>
                          <w:marTop w:val="0"/>
                          <w:marBottom w:val="0"/>
                          <w:divBdr>
                            <w:top w:val="none" w:sz="0" w:space="0" w:color="auto"/>
                            <w:left w:val="none" w:sz="0" w:space="0" w:color="auto"/>
                            <w:bottom w:val="none" w:sz="0" w:space="0" w:color="auto"/>
                            <w:right w:val="none" w:sz="0" w:space="0" w:color="auto"/>
                          </w:divBdr>
                        </w:div>
                        <w:div w:id="2077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372</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LWS1047</dc:creator>
  <cp:keywords/>
  <dc:description/>
  <cp:lastModifiedBy>LWS1047</cp:lastModifiedBy>
  <cp:revision>3</cp:revision>
  <dcterms:created xsi:type="dcterms:W3CDTF">2020-04-23T05:33:00Z</dcterms:created>
  <dcterms:modified xsi:type="dcterms:W3CDTF">2020-04-23T05:50:00Z</dcterms:modified>
</cp:coreProperties>
</file>